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0" w:type="dxa"/>
          <w:right w:w="70" w:type="dxa"/>
        </w:tblCellMar>
        <w:tblLook w:val="0000"/>
      </w:tblPr>
      <w:tblGrid>
        <w:gridCol w:w="1361"/>
        <w:gridCol w:w="8751"/>
      </w:tblGrid>
      <w:tr w:rsidR="007F6062" w:rsidRPr="006F0C8C">
        <w:trPr>
          <w:trHeight w:val="1620"/>
        </w:trPr>
        <w:tc>
          <w:tcPr>
            <w:tcW w:w="673" w:type="pct"/>
            <w:tcBorders>
              <w:top w:val="nil"/>
              <w:left w:val="nil"/>
              <w:bottom w:val="nil"/>
              <w:right w:val="nil"/>
            </w:tcBorders>
          </w:tcPr>
          <w:p w:rsidR="007F6062" w:rsidRPr="008E4E06" w:rsidRDefault="007F6062">
            <w:pPr>
              <w:pStyle w:val="Sottotitolo"/>
              <w:rPr>
                <w:rFonts w:ascii="Copperplate Gothic Bold" w:hAnsi="Copperplate Gothic Bold" w:cs="Copperplate Gothic Bold"/>
                <w:b w:val="0"/>
                <w:bCs w:val="0"/>
                <w:sz w:val="44"/>
                <w:szCs w:val="44"/>
              </w:rPr>
            </w:pPr>
          </w:p>
        </w:tc>
        <w:tc>
          <w:tcPr>
            <w:tcW w:w="4327" w:type="pct"/>
            <w:tcBorders>
              <w:top w:val="nil"/>
              <w:left w:val="nil"/>
              <w:bottom w:val="nil"/>
              <w:right w:val="nil"/>
            </w:tcBorders>
            <w:vAlign w:val="center"/>
          </w:tcPr>
          <w:p w:rsidR="007F6062" w:rsidRDefault="007F6062">
            <w:pPr>
              <w:pStyle w:val="Sottotitolo"/>
              <w:rPr>
                <w:rFonts w:ascii="Batang" w:eastAsia="Batang" w:cs="Batang"/>
                <w:sz w:val="48"/>
                <w:szCs w:val="48"/>
              </w:rPr>
            </w:pPr>
            <w:r>
              <w:rPr>
                <w:rFonts w:ascii="Batang" w:eastAsia="Batang" w:cs="Batang"/>
                <w:sz w:val="48"/>
                <w:szCs w:val="48"/>
              </w:rPr>
              <w:t xml:space="preserve">COMUNE </w:t>
            </w:r>
            <w:proofErr w:type="spellStart"/>
            <w:r>
              <w:rPr>
                <w:rFonts w:ascii="Batang" w:eastAsia="Batang" w:cs="Batang"/>
                <w:sz w:val="48"/>
                <w:szCs w:val="48"/>
              </w:rPr>
              <w:t>DI</w:t>
            </w:r>
            <w:proofErr w:type="spellEnd"/>
            <w:r>
              <w:rPr>
                <w:rFonts w:ascii="Batang" w:eastAsia="Batang" w:cs="Batang"/>
                <w:sz w:val="48"/>
                <w:szCs w:val="48"/>
              </w:rPr>
              <w:t xml:space="preserve"> PERFUGAS</w:t>
            </w:r>
          </w:p>
          <w:p w:rsidR="007F6062" w:rsidRDefault="007F6062">
            <w:pPr>
              <w:jc w:val="center"/>
              <w:rPr>
                <w:rFonts w:ascii="Batang" w:eastAsia="Batang"/>
                <w:sz w:val="28"/>
                <w:szCs w:val="28"/>
                <w:lang w:val="it-IT"/>
              </w:rPr>
            </w:pPr>
            <w:r>
              <w:rPr>
                <w:rFonts w:ascii="Batang" w:eastAsia="Batang" w:cs="Batang"/>
                <w:b/>
                <w:bCs/>
                <w:sz w:val="28"/>
                <w:szCs w:val="28"/>
                <w:lang w:val="it-IT"/>
              </w:rPr>
              <w:t>07034 PERFUGAS (SS)</w:t>
            </w:r>
          </w:p>
        </w:tc>
      </w:tr>
    </w:tbl>
    <w:p w:rsidR="00F761D8" w:rsidRDefault="00F761D8" w:rsidP="00F761D8">
      <w:pPr>
        <w:pStyle w:val="Sottotitolo"/>
        <w:rPr>
          <w:rFonts w:ascii="Century" w:hAnsi="Century" w:cs="Century"/>
          <w:i/>
          <w:iCs/>
          <w:sz w:val="36"/>
          <w:szCs w:val="36"/>
        </w:rPr>
      </w:pPr>
      <w:r>
        <w:rPr>
          <w:rFonts w:ascii="Century" w:hAnsi="Century" w:cs="Century"/>
          <w:i/>
          <w:iCs/>
          <w:sz w:val="36"/>
          <w:szCs w:val="36"/>
        </w:rPr>
        <w:t>UFFICIO TECNICO</w:t>
      </w:r>
    </w:p>
    <w:p w:rsidR="007F6062" w:rsidRDefault="007F6062">
      <w:pPr>
        <w:pStyle w:val="Titolo"/>
      </w:pPr>
    </w:p>
    <w:p w:rsidR="007F6062" w:rsidRPr="00F761D8" w:rsidRDefault="007F6062">
      <w:pPr>
        <w:pStyle w:val="Titolo"/>
        <w:rPr>
          <w:sz w:val="28"/>
          <w:szCs w:val="28"/>
        </w:rPr>
      </w:pPr>
      <w:r w:rsidRPr="00F761D8">
        <w:rPr>
          <w:sz w:val="28"/>
          <w:szCs w:val="28"/>
        </w:rPr>
        <w:t>IL RESPONSABILE DEL SERVIZIO</w:t>
      </w:r>
    </w:p>
    <w:p w:rsidR="007F6062" w:rsidRDefault="007F6062">
      <w:pPr>
        <w:pStyle w:val="Titolo"/>
      </w:pPr>
    </w:p>
    <w:p w:rsidR="007F6062" w:rsidRDefault="007F6062">
      <w:pPr>
        <w:pStyle w:val="Titolo"/>
        <w:rPr>
          <w:sz w:val="28"/>
          <w:szCs w:val="28"/>
        </w:rPr>
      </w:pPr>
      <w:r>
        <w:rPr>
          <w:sz w:val="28"/>
          <w:szCs w:val="28"/>
        </w:rPr>
        <w:t xml:space="preserve">Ai  sensi dell’art. 4 della LR. 6 aprile 1989, n. 13, come modificata dalla  </w:t>
      </w:r>
      <w:proofErr w:type="spellStart"/>
      <w:r>
        <w:rPr>
          <w:sz w:val="28"/>
          <w:szCs w:val="28"/>
        </w:rPr>
        <w:t>L.R</w:t>
      </w:r>
      <w:proofErr w:type="spellEnd"/>
      <w:r>
        <w:rPr>
          <w:sz w:val="28"/>
          <w:szCs w:val="28"/>
        </w:rPr>
        <w:t xml:space="preserve"> del 28/5/1990, n 14,</w:t>
      </w:r>
    </w:p>
    <w:p w:rsidR="007F6062" w:rsidRDefault="007F6062">
      <w:pPr>
        <w:pStyle w:val="Titolo"/>
      </w:pPr>
    </w:p>
    <w:p w:rsidR="007F6062" w:rsidRPr="00F761D8" w:rsidRDefault="007F6062">
      <w:pPr>
        <w:pStyle w:val="Titolo"/>
        <w:rPr>
          <w:sz w:val="28"/>
          <w:szCs w:val="28"/>
        </w:rPr>
      </w:pPr>
      <w:r w:rsidRPr="00F761D8">
        <w:rPr>
          <w:sz w:val="28"/>
          <w:szCs w:val="28"/>
        </w:rPr>
        <w:t>RENDE NOTO</w:t>
      </w:r>
    </w:p>
    <w:p w:rsidR="007F6062" w:rsidRDefault="007F6062">
      <w:pPr>
        <w:pStyle w:val="Titolo"/>
      </w:pPr>
    </w:p>
    <w:p w:rsidR="007F6062" w:rsidRPr="00596FC1" w:rsidRDefault="007F6062">
      <w:pPr>
        <w:pStyle w:val="Titolo"/>
        <w:jc w:val="both"/>
        <w:rPr>
          <w:sz w:val="28"/>
          <w:szCs w:val="28"/>
        </w:rPr>
      </w:pPr>
      <w:r w:rsidRPr="00596FC1">
        <w:rPr>
          <w:sz w:val="28"/>
          <w:szCs w:val="28"/>
        </w:rPr>
        <w:t xml:space="preserve">Che trovasi in pubblicazione il bando generale di concorso per la formazione di una graduatoria valevole ai fini dell’assegnazione in locazione degli alloggi di Edilizia Residenziale Pubblica, destinati alle generalità dei cittadini e alla categorie speciali (anziani e giovani coppie), siti nel territorio del Comune di </w:t>
      </w:r>
      <w:proofErr w:type="spellStart"/>
      <w:r w:rsidRPr="00596FC1">
        <w:rPr>
          <w:sz w:val="28"/>
          <w:szCs w:val="28"/>
        </w:rPr>
        <w:t>Perfugas</w:t>
      </w:r>
      <w:proofErr w:type="spellEnd"/>
      <w:r w:rsidRPr="00596FC1">
        <w:rPr>
          <w:sz w:val="28"/>
          <w:szCs w:val="28"/>
        </w:rPr>
        <w:t xml:space="preserve">.     </w:t>
      </w:r>
    </w:p>
    <w:p w:rsidR="007F6062" w:rsidRPr="00596FC1" w:rsidRDefault="007F6062">
      <w:pPr>
        <w:pStyle w:val="Titolo"/>
        <w:jc w:val="both"/>
        <w:rPr>
          <w:sz w:val="28"/>
          <w:szCs w:val="28"/>
        </w:rPr>
      </w:pPr>
      <w:r w:rsidRPr="00596FC1">
        <w:rPr>
          <w:sz w:val="28"/>
          <w:szCs w:val="28"/>
        </w:rPr>
        <w:t>Le domande di partecipazione al concorso, redatte esclusivamente sugli appositi moduli distribuiti presso l’Ufficio Tecnico, dovranno essere indirizzate al Comune entro il termine tassativo</w:t>
      </w:r>
      <w:r w:rsidRPr="00596FC1">
        <w:rPr>
          <w:b w:val="0"/>
          <w:bCs w:val="0"/>
          <w:sz w:val="28"/>
          <w:szCs w:val="28"/>
        </w:rPr>
        <w:t xml:space="preserve"> </w:t>
      </w:r>
      <w:r w:rsidRPr="00596FC1">
        <w:rPr>
          <w:sz w:val="28"/>
          <w:szCs w:val="28"/>
        </w:rPr>
        <w:t xml:space="preserve">di 30 giorni dalla pubblicazione del presente avviso sul </w:t>
      </w:r>
      <w:proofErr w:type="spellStart"/>
      <w:r w:rsidRPr="00596FC1">
        <w:rPr>
          <w:sz w:val="28"/>
          <w:szCs w:val="28"/>
        </w:rPr>
        <w:t>B.U.R.A.S.</w:t>
      </w:r>
      <w:proofErr w:type="spellEnd"/>
    </w:p>
    <w:p w:rsidR="007F6062" w:rsidRPr="00596FC1" w:rsidRDefault="007F6062">
      <w:pPr>
        <w:pStyle w:val="Titolo"/>
        <w:jc w:val="both"/>
        <w:rPr>
          <w:sz w:val="28"/>
          <w:szCs w:val="28"/>
        </w:rPr>
      </w:pPr>
      <w:r w:rsidRPr="00596FC1">
        <w:rPr>
          <w:sz w:val="28"/>
          <w:szCs w:val="28"/>
        </w:rPr>
        <w:t>Per i lavoratori emigrati all'estero il termine per la presentazione delle  domande è prorogato di 60 giorni per i residenti nell'area europea e di 90 giorni per i residenti in paesi extraeuropei.</w:t>
      </w:r>
    </w:p>
    <w:p w:rsidR="007F6062" w:rsidRPr="00596FC1" w:rsidRDefault="007F6062">
      <w:pPr>
        <w:pStyle w:val="Titolo"/>
        <w:jc w:val="both"/>
        <w:rPr>
          <w:sz w:val="28"/>
          <w:szCs w:val="28"/>
        </w:rPr>
      </w:pPr>
      <w:r w:rsidRPr="00596FC1">
        <w:rPr>
          <w:sz w:val="28"/>
          <w:szCs w:val="28"/>
        </w:rPr>
        <w:t xml:space="preserve">Gli interessati possono prendere visione del bando integrale presso l’Ufficio Tecnico del Comune di </w:t>
      </w:r>
      <w:proofErr w:type="spellStart"/>
      <w:r w:rsidRPr="00596FC1">
        <w:rPr>
          <w:sz w:val="28"/>
          <w:szCs w:val="28"/>
        </w:rPr>
        <w:t>Perfugas</w:t>
      </w:r>
      <w:proofErr w:type="spellEnd"/>
      <w:r w:rsidRPr="00596FC1">
        <w:rPr>
          <w:sz w:val="28"/>
          <w:szCs w:val="28"/>
        </w:rPr>
        <w:t>.</w:t>
      </w:r>
    </w:p>
    <w:p w:rsidR="007F6062" w:rsidRPr="00596FC1" w:rsidRDefault="007F6062">
      <w:pPr>
        <w:pStyle w:val="Titolo"/>
        <w:jc w:val="both"/>
        <w:rPr>
          <w:sz w:val="28"/>
          <w:szCs w:val="28"/>
        </w:rPr>
      </w:pPr>
    </w:p>
    <w:p w:rsidR="007F6062" w:rsidRPr="00596FC1" w:rsidRDefault="007F6062">
      <w:pPr>
        <w:pStyle w:val="Titolo"/>
        <w:jc w:val="both"/>
        <w:rPr>
          <w:sz w:val="28"/>
          <w:szCs w:val="28"/>
        </w:rPr>
      </w:pPr>
      <w:proofErr w:type="spellStart"/>
      <w:r w:rsidRPr="00596FC1">
        <w:rPr>
          <w:sz w:val="28"/>
          <w:szCs w:val="28"/>
        </w:rPr>
        <w:t>Perfugas</w:t>
      </w:r>
      <w:proofErr w:type="spellEnd"/>
      <w:r w:rsidRPr="00596FC1">
        <w:rPr>
          <w:sz w:val="28"/>
          <w:szCs w:val="28"/>
        </w:rPr>
        <w:t xml:space="preserve">, </w:t>
      </w:r>
      <w:r w:rsidR="006F0C8C">
        <w:rPr>
          <w:sz w:val="28"/>
          <w:szCs w:val="28"/>
        </w:rPr>
        <w:t xml:space="preserve"> 09</w:t>
      </w:r>
      <w:r w:rsidR="002529A8">
        <w:rPr>
          <w:sz w:val="28"/>
          <w:szCs w:val="28"/>
        </w:rPr>
        <w:t>.11</w:t>
      </w:r>
      <w:r w:rsidR="0028162E">
        <w:rPr>
          <w:sz w:val="28"/>
          <w:szCs w:val="28"/>
        </w:rPr>
        <w:t>.2015</w:t>
      </w:r>
    </w:p>
    <w:p w:rsidR="00596FC1" w:rsidRDefault="00596FC1">
      <w:pPr>
        <w:pStyle w:val="Titolo"/>
        <w:rPr>
          <w:sz w:val="28"/>
          <w:szCs w:val="28"/>
        </w:rPr>
      </w:pPr>
    </w:p>
    <w:p w:rsidR="007F6062" w:rsidRDefault="007F6062">
      <w:pPr>
        <w:pStyle w:val="Titolo"/>
        <w:rPr>
          <w:sz w:val="28"/>
          <w:szCs w:val="28"/>
        </w:rPr>
      </w:pPr>
      <w:r w:rsidRPr="00596FC1">
        <w:rPr>
          <w:sz w:val="28"/>
          <w:szCs w:val="28"/>
        </w:rPr>
        <w:t>Il RESPONSABILE DEL SERVIZIO</w:t>
      </w:r>
    </w:p>
    <w:p w:rsidR="00596FC1" w:rsidRPr="00596FC1" w:rsidRDefault="006F0C8C">
      <w:pPr>
        <w:pStyle w:val="Titolo"/>
        <w:rPr>
          <w:sz w:val="28"/>
          <w:szCs w:val="28"/>
        </w:rPr>
      </w:pPr>
      <w:r>
        <w:rPr>
          <w:sz w:val="28"/>
          <w:szCs w:val="28"/>
        </w:rPr>
        <w:t xml:space="preserve">F.to </w:t>
      </w:r>
      <w:r w:rsidR="00596FC1">
        <w:rPr>
          <w:sz w:val="28"/>
          <w:szCs w:val="28"/>
        </w:rPr>
        <w:t xml:space="preserve">Dott. Domenico </w:t>
      </w:r>
      <w:proofErr w:type="spellStart"/>
      <w:r w:rsidR="00596FC1">
        <w:rPr>
          <w:sz w:val="28"/>
          <w:szCs w:val="28"/>
        </w:rPr>
        <w:t>Decandia</w:t>
      </w:r>
      <w:proofErr w:type="spellEnd"/>
    </w:p>
    <w:p w:rsidR="00F761D8" w:rsidRDefault="00F761D8">
      <w:pPr>
        <w:pStyle w:val="Titolo"/>
        <w:rPr>
          <w:sz w:val="28"/>
          <w:szCs w:val="28"/>
        </w:rPr>
      </w:pPr>
    </w:p>
    <w:sectPr w:rsidR="00F761D8" w:rsidSect="002B3A23">
      <w:pgSz w:w="12240" w:h="15840"/>
      <w:pgMar w:top="1417" w:right="1134" w:bottom="1134" w:left="1134"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16E6"/>
    <w:multiLevelType w:val="hybridMultilevel"/>
    <w:tmpl w:val="667AC316"/>
    <w:lvl w:ilvl="0" w:tplc="A1386306">
      <w:start w:val="8"/>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
    <w:nsid w:val="1AB266B2"/>
    <w:multiLevelType w:val="hybridMultilevel"/>
    <w:tmpl w:val="2BE67646"/>
    <w:lvl w:ilvl="0" w:tplc="04100011">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start w:val="1"/>
      <w:numFmt w:val="lowerRoman"/>
      <w:lvlText w:val="%3."/>
      <w:lvlJc w:val="right"/>
      <w:pPr>
        <w:tabs>
          <w:tab w:val="num" w:pos="2160"/>
        </w:tabs>
        <w:ind w:left="2160" w:hanging="18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lowerLetter"/>
      <w:lvlText w:val="%5."/>
      <w:lvlJc w:val="left"/>
      <w:pPr>
        <w:tabs>
          <w:tab w:val="num" w:pos="3600"/>
        </w:tabs>
        <w:ind w:left="3600" w:hanging="360"/>
      </w:pPr>
      <w:rPr>
        <w:rFonts w:cs="Times New Roman"/>
      </w:rPr>
    </w:lvl>
    <w:lvl w:ilvl="5" w:tplc="0410001B">
      <w:start w:val="1"/>
      <w:numFmt w:val="lowerRoman"/>
      <w:lvlText w:val="%6."/>
      <w:lvlJc w:val="right"/>
      <w:pPr>
        <w:tabs>
          <w:tab w:val="num" w:pos="4320"/>
        </w:tabs>
        <w:ind w:left="4320" w:hanging="18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lowerLetter"/>
      <w:lvlText w:val="%8."/>
      <w:lvlJc w:val="left"/>
      <w:pPr>
        <w:tabs>
          <w:tab w:val="num" w:pos="5760"/>
        </w:tabs>
        <w:ind w:left="5760" w:hanging="360"/>
      </w:pPr>
      <w:rPr>
        <w:rFonts w:cs="Times New Roman"/>
      </w:rPr>
    </w:lvl>
    <w:lvl w:ilvl="8" w:tplc="0410001B">
      <w:start w:val="1"/>
      <w:numFmt w:val="lowerRoman"/>
      <w:lvlText w:val="%9."/>
      <w:lvlJc w:val="right"/>
      <w:pPr>
        <w:tabs>
          <w:tab w:val="num" w:pos="6480"/>
        </w:tabs>
        <w:ind w:left="6480" w:hanging="180"/>
      </w:pPr>
      <w:rPr>
        <w:rFonts w:cs="Times New Roman"/>
      </w:rPr>
    </w:lvl>
  </w:abstractNum>
  <w:abstractNum w:abstractNumId="2">
    <w:nsid w:val="2DAA1CE9"/>
    <w:multiLevelType w:val="hybridMultilevel"/>
    <w:tmpl w:val="72709A9C"/>
    <w:lvl w:ilvl="0" w:tplc="C110F55C">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
    <w:nsid w:val="645B34A3"/>
    <w:multiLevelType w:val="singleLevel"/>
    <w:tmpl w:val="0410000F"/>
    <w:lvl w:ilvl="0">
      <w:start w:val="1"/>
      <w:numFmt w:val="decimal"/>
      <w:lvlText w:val="%1."/>
      <w:lvlJc w:val="left"/>
      <w:pPr>
        <w:tabs>
          <w:tab w:val="num" w:pos="360"/>
        </w:tabs>
        <w:ind w:left="360" w:hanging="360"/>
      </w:pPr>
      <w:rPr>
        <w:rFonts w:cs="Times New Roman"/>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708"/>
  <w:hyphenationZone w:val="283"/>
  <w:doNotHyphenateCaps/>
  <w:characterSpacingControl w:val="doNotCompress"/>
  <w:doNotValidateAgainstSchema/>
  <w:doNotDemarcateInvalidXml/>
  <w:compat/>
  <w:rsids>
    <w:rsidRoot w:val="007800FA"/>
    <w:rsid w:val="002529A8"/>
    <w:rsid w:val="0028162E"/>
    <w:rsid w:val="002B3A23"/>
    <w:rsid w:val="003B1D05"/>
    <w:rsid w:val="00596FC1"/>
    <w:rsid w:val="006F0C8C"/>
    <w:rsid w:val="007800FA"/>
    <w:rsid w:val="007F6062"/>
    <w:rsid w:val="00817BAB"/>
    <w:rsid w:val="008E4E06"/>
    <w:rsid w:val="00CC6BF7"/>
    <w:rsid w:val="00D53484"/>
    <w:rsid w:val="00F761D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Body Text" w:unhideWhenUsed="0"/>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3A23"/>
    <w:rPr>
      <w:rFonts w:ascii="Times New Roman" w:hAnsi="Times New Roman"/>
      <w:sz w:val="24"/>
      <w:szCs w:val="24"/>
      <w:lang w:val="en-GB"/>
    </w:rPr>
  </w:style>
  <w:style w:type="paragraph" w:styleId="Titolo1">
    <w:name w:val="heading 1"/>
    <w:basedOn w:val="Normale"/>
    <w:next w:val="Normale"/>
    <w:link w:val="Titolo1Carattere"/>
    <w:uiPriority w:val="99"/>
    <w:qFormat/>
    <w:rsid w:val="002B3A23"/>
    <w:pPr>
      <w:keepNext/>
      <w:widowControl w:val="0"/>
      <w:autoSpaceDE w:val="0"/>
      <w:autoSpaceDN w:val="0"/>
      <w:adjustRightInd w:val="0"/>
      <w:jc w:val="center"/>
      <w:outlineLvl w:val="0"/>
    </w:pPr>
    <w:rPr>
      <w:b/>
      <w:bCs/>
      <w:color w:val="000000"/>
      <w:sz w:val="32"/>
      <w:szCs w:val="32"/>
      <w:lang w:val="it-IT"/>
    </w:rPr>
  </w:style>
  <w:style w:type="paragraph" w:styleId="Titolo2">
    <w:name w:val="heading 2"/>
    <w:basedOn w:val="Normale"/>
    <w:next w:val="Normale"/>
    <w:link w:val="Titolo2Carattere"/>
    <w:uiPriority w:val="99"/>
    <w:qFormat/>
    <w:rsid w:val="002B3A23"/>
    <w:pPr>
      <w:keepNext/>
      <w:widowControl w:val="0"/>
      <w:autoSpaceDE w:val="0"/>
      <w:autoSpaceDN w:val="0"/>
      <w:adjustRightInd w:val="0"/>
      <w:jc w:val="center"/>
      <w:outlineLvl w:val="1"/>
    </w:pPr>
    <w:rPr>
      <w:sz w:val="28"/>
      <w:szCs w:val="28"/>
      <w:lang w:val="it-IT"/>
    </w:rPr>
  </w:style>
  <w:style w:type="paragraph" w:styleId="Titolo3">
    <w:name w:val="heading 3"/>
    <w:basedOn w:val="Normale"/>
    <w:next w:val="Normale"/>
    <w:link w:val="Titolo3Carattere"/>
    <w:uiPriority w:val="99"/>
    <w:qFormat/>
    <w:rsid w:val="002B3A23"/>
    <w:pPr>
      <w:keepNext/>
      <w:widowControl w:val="0"/>
      <w:autoSpaceDE w:val="0"/>
      <w:autoSpaceDN w:val="0"/>
      <w:adjustRightInd w:val="0"/>
      <w:jc w:val="center"/>
      <w:outlineLvl w:val="2"/>
    </w:pPr>
    <w:rPr>
      <w:b/>
      <w:bCs/>
      <w:color w:val="000000"/>
      <w:sz w:val="22"/>
      <w:szCs w:val="22"/>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sid w:val="002B3A23"/>
    <w:rPr>
      <w:rFonts w:ascii="Cambria" w:eastAsia="Times New Roman" w:hAnsi="Cambria" w:cs="Times New Roman"/>
      <w:b/>
      <w:bCs/>
      <w:kern w:val="32"/>
      <w:sz w:val="32"/>
      <w:szCs w:val="32"/>
      <w:lang w:val="en-GB"/>
    </w:rPr>
  </w:style>
  <w:style w:type="character" w:customStyle="1" w:styleId="Titolo2Carattere">
    <w:name w:val="Titolo 2 Carattere"/>
    <w:basedOn w:val="Carpredefinitoparagrafo"/>
    <w:link w:val="Titolo2"/>
    <w:uiPriority w:val="9"/>
    <w:semiHidden/>
    <w:locked/>
    <w:rsid w:val="002B3A23"/>
    <w:rPr>
      <w:rFonts w:ascii="Cambria" w:eastAsia="Times New Roman" w:hAnsi="Cambria" w:cs="Times New Roman"/>
      <w:b/>
      <w:bCs/>
      <w:i/>
      <w:iCs/>
      <w:sz w:val="28"/>
      <w:szCs w:val="28"/>
      <w:lang w:val="en-GB"/>
    </w:rPr>
  </w:style>
  <w:style w:type="character" w:customStyle="1" w:styleId="Titolo3Carattere">
    <w:name w:val="Titolo 3 Carattere"/>
    <w:basedOn w:val="Carpredefinitoparagrafo"/>
    <w:link w:val="Titolo3"/>
    <w:uiPriority w:val="9"/>
    <w:semiHidden/>
    <w:locked/>
    <w:rsid w:val="002B3A23"/>
    <w:rPr>
      <w:rFonts w:ascii="Cambria" w:eastAsia="Times New Roman" w:hAnsi="Cambria" w:cs="Times New Roman"/>
      <w:b/>
      <w:bCs/>
      <w:sz w:val="26"/>
      <w:szCs w:val="26"/>
      <w:lang w:val="en-GB"/>
    </w:rPr>
  </w:style>
  <w:style w:type="paragraph" w:styleId="Titolo">
    <w:name w:val="Title"/>
    <w:basedOn w:val="Normale"/>
    <w:link w:val="TitoloCarattere"/>
    <w:uiPriority w:val="99"/>
    <w:qFormat/>
    <w:rsid w:val="002B3A23"/>
    <w:pPr>
      <w:widowControl w:val="0"/>
      <w:autoSpaceDE w:val="0"/>
      <w:autoSpaceDN w:val="0"/>
      <w:adjustRightInd w:val="0"/>
      <w:jc w:val="center"/>
    </w:pPr>
    <w:rPr>
      <w:b/>
      <w:bCs/>
      <w:color w:val="000000"/>
      <w:sz w:val="36"/>
      <w:szCs w:val="36"/>
      <w:lang w:val="it-IT"/>
    </w:rPr>
  </w:style>
  <w:style w:type="character" w:customStyle="1" w:styleId="TitoloCarattere">
    <w:name w:val="Titolo Carattere"/>
    <w:basedOn w:val="Carpredefinitoparagrafo"/>
    <w:link w:val="Titolo"/>
    <w:uiPriority w:val="10"/>
    <w:locked/>
    <w:rsid w:val="002B3A23"/>
    <w:rPr>
      <w:rFonts w:ascii="Cambria" w:eastAsia="Times New Roman" w:hAnsi="Cambria" w:cs="Times New Roman"/>
      <w:b/>
      <w:bCs/>
      <w:kern w:val="28"/>
      <w:sz w:val="32"/>
      <w:szCs w:val="32"/>
      <w:lang w:val="en-GB"/>
    </w:rPr>
  </w:style>
  <w:style w:type="paragraph" w:styleId="Corpodeltesto">
    <w:name w:val="Body Text"/>
    <w:basedOn w:val="Normale"/>
    <w:link w:val="CorpodeltestoCarattere"/>
    <w:uiPriority w:val="99"/>
    <w:rsid w:val="002B3A23"/>
    <w:pPr>
      <w:widowControl w:val="0"/>
      <w:autoSpaceDE w:val="0"/>
      <w:autoSpaceDN w:val="0"/>
      <w:adjustRightInd w:val="0"/>
    </w:pPr>
    <w:rPr>
      <w:sz w:val="22"/>
      <w:szCs w:val="22"/>
      <w:lang w:val="it-IT"/>
    </w:rPr>
  </w:style>
  <w:style w:type="character" w:customStyle="1" w:styleId="CorpodeltestoCarattere">
    <w:name w:val="Corpo del testo Carattere"/>
    <w:basedOn w:val="Carpredefinitoparagrafo"/>
    <w:link w:val="Corpodeltesto"/>
    <w:uiPriority w:val="99"/>
    <w:semiHidden/>
    <w:locked/>
    <w:rsid w:val="002B3A23"/>
    <w:rPr>
      <w:rFonts w:ascii="Times New Roman" w:hAnsi="Times New Roman" w:cs="Times New Roman"/>
      <w:sz w:val="24"/>
      <w:szCs w:val="24"/>
      <w:lang w:val="en-GB"/>
    </w:rPr>
  </w:style>
  <w:style w:type="paragraph" w:styleId="Sottotitolo">
    <w:name w:val="Subtitle"/>
    <w:basedOn w:val="Normale"/>
    <w:link w:val="SottotitoloCarattere"/>
    <w:uiPriority w:val="99"/>
    <w:qFormat/>
    <w:rsid w:val="002B3A23"/>
    <w:pPr>
      <w:widowControl w:val="0"/>
      <w:autoSpaceDE w:val="0"/>
      <w:autoSpaceDN w:val="0"/>
      <w:adjustRightInd w:val="0"/>
      <w:jc w:val="center"/>
    </w:pPr>
    <w:rPr>
      <w:b/>
      <w:bCs/>
      <w:color w:val="000000"/>
      <w:lang w:val="it-IT"/>
    </w:rPr>
  </w:style>
  <w:style w:type="character" w:customStyle="1" w:styleId="SottotitoloCarattere">
    <w:name w:val="Sottotitolo Carattere"/>
    <w:basedOn w:val="Carpredefinitoparagrafo"/>
    <w:link w:val="Sottotitolo"/>
    <w:uiPriority w:val="11"/>
    <w:locked/>
    <w:rsid w:val="002B3A23"/>
    <w:rPr>
      <w:rFonts w:ascii="Cambria" w:eastAsia="Times New Roman" w:hAnsi="Cambria" w:cs="Times New Roman"/>
      <w:sz w:val="24"/>
      <w:szCs w:val="24"/>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1010</Characters>
  <Application>Microsoft Office Word</Application>
  <DocSecurity>0</DocSecurity>
  <Lines>8</Lines>
  <Paragraphs>2</Paragraphs>
  <ScaleCrop>false</ScaleCrop>
  <HeadingPairs>
    <vt:vector size="2" baseType="variant">
      <vt:variant>
        <vt:lpstr>Titolo</vt:lpstr>
      </vt:variant>
      <vt:variant>
        <vt:i4>1</vt:i4>
      </vt:variant>
    </vt:vector>
  </HeadingPairs>
  <TitlesOfParts>
    <vt:vector size="1" baseType="lpstr">
      <vt:lpstr>COMUNE  DI  PERFUGAS</vt:lpstr>
    </vt:vector>
  </TitlesOfParts>
  <Company>Pc</Company>
  <LinksUpToDate>false</LinksUpToDate>
  <CharactersWithSpaces>1185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PERFUGAS</dc:title>
  <dc:subject/>
  <dc:creator>pc</dc:creator>
  <cp:keywords/>
  <dc:description/>
  <cp:lastModifiedBy>Tecnico3</cp:lastModifiedBy>
  <cp:revision>3</cp:revision>
  <cp:lastPrinted>2008-02-20T08:24:00Z</cp:lastPrinted>
  <dcterms:created xsi:type="dcterms:W3CDTF">2015-11-02T08:34:00Z</dcterms:created>
  <dcterms:modified xsi:type="dcterms:W3CDTF">2015-11-09T09:09:00Z</dcterms:modified>
</cp:coreProperties>
</file>